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FC" w:rsidRPr="00915FAC" w:rsidRDefault="00C13164" w:rsidP="00C33FB3">
      <w:pPr>
        <w:jc w:val="center"/>
        <w:rPr>
          <w:rFonts w:asciiTheme="minorHAnsi" w:hAnsiTheme="minorHAnsi"/>
          <w:b/>
          <w:sz w:val="24"/>
          <w:szCs w:val="24"/>
        </w:rPr>
      </w:pPr>
      <w:bookmarkStart w:id="0" w:name="_GoBack"/>
      <w:bookmarkEnd w:id="0"/>
      <w:r w:rsidRPr="00915FAC">
        <w:rPr>
          <w:rFonts w:asciiTheme="minorHAnsi" w:hAnsiTheme="minorHAnsi"/>
          <w:b/>
          <w:sz w:val="24"/>
          <w:szCs w:val="24"/>
        </w:rPr>
        <w:t>CCHA Coordinated Entry System</w:t>
      </w:r>
      <w:r w:rsidR="004B4187" w:rsidRPr="00915FAC">
        <w:rPr>
          <w:rFonts w:asciiTheme="minorHAnsi" w:hAnsiTheme="minorHAnsi"/>
          <w:b/>
          <w:sz w:val="24"/>
          <w:szCs w:val="24"/>
        </w:rPr>
        <w:t xml:space="preserve"> Master List Inactive P</w:t>
      </w:r>
      <w:r w:rsidR="00B279FC" w:rsidRPr="00915FAC">
        <w:rPr>
          <w:rFonts w:asciiTheme="minorHAnsi" w:hAnsiTheme="minorHAnsi"/>
          <w:b/>
          <w:sz w:val="24"/>
          <w:szCs w:val="24"/>
        </w:rPr>
        <w:t>olicy</w:t>
      </w:r>
      <w:r w:rsidR="00BA166A">
        <w:rPr>
          <w:rFonts w:asciiTheme="minorHAnsi" w:hAnsiTheme="minorHAnsi"/>
          <w:b/>
          <w:sz w:val="24"/>
          <w:szCs w:val="24"/>
        </w:rPr>
        <w:t xml:space="preserve"> (DRAFT)</w:t>
      </w:r>
    </w:p>
    <w:p w:rsidR="00F52D27" w:rsidRPr="00915FAC" w:rsidRDefault="00F52D27" w:rsidP="00C33FB3">
      <w:pPr>
        <w:jc w:val="center"/>
        <w:rPr>
          <w:rFonts w:asciiTheme="minorHAnsi" w:hAnsiTheme="minorHAnsi"/>
          <w:b/>
          <w:sz w:val="24"/>
          <w:szCs w:val="24"/>
        </w:rPr>
      </w:pPr>
    </w:p>
    <w:p w:rsidR="00B279FC" w:rsidRPr="00915FAC" w:rsidRDefault="00F52D27" w:rsidP="00B279FC">
      <w:pPr>
        <w:rPr>
          <w:rFonts w:asciiTheme="minorHAnsi" w:hAnsiTheme="minorHAnsi"/>
          <w:b/>
          <w:sz w:val="24"/>
          <w:szCs w:val="24"/>
        </w:rPr>
      </w:pPr>
      <w:r w:rsidRPr="00915FAC">
        <w:rPr>
          <w:rFonts w:asciiTheme="minorHAnsi" w:hAnsiTheme="minorHAnsi"/>
          <w:b/>
          <w:sz w:val="24"/>
          <w:szCs w:val="24"/>
        </w:rPr>
        <w:t>Background:</w:t>
      </w:r>
    </w:p>
    <w:p w:rsidR="00C33FB3" w:rsidRPr="00915FAC" w:rsidRDefault="00B279FC" w:rsidP="00C33FB3">
      <w:pPr>
        <w:rPr>
          <w:rFonts w:asciiTheme="minorHAnsi" w:hAnsiTheme="minorHAnsi"/>
          <w:sz w:val="24"/>
          <w:szCs w:val="24"/>
        </w:rPr>
      </w:pPr>
      <w:r w:rsidRPr="00915FAC">
        <w:rPr>
          <w:rFonts w:asciiTheme="minorHAnsi" w:hAnsiTheme="minorHAnsi"/>
          <w:sz w:val="24"/>
          <w:szCs w:val="24"/>
        </w:rPr>
        <w:t>The Inactive Policy</w:t>
      </w:r>
      <w:r w:rsidR="00812C5D" w:rsidRPr="00915FAC">
        <w:rPr>
          <w:rFonts w:asciiTheme="minorHAnsi" w:hAnsiTheme="minorHAnsi"/>
          <w:sz w:val="24"/>
          <w:szCs w:val="24"/>
        </w:rPr>
        <w:t xml:space="preserve"> is a critical component of maintaining a real-time by-name</w:t>
      </w:r>
      <w:r w:rsidRPr="00915FAC">
        <w:rPr>
          <w:rFonts w:asciiTheme="minorHAnsi" w:hAnsiTheme="minorHAnsi"/>
          <w:sz w:val="24"/>
          <w:szCs w:val="24"/>
        </w:rPr>
        <w:t xml:space="preserve"> master</w:t>
      </w:r>
      <w:r w:rsidR="00812C5D" w:rsidRPr="00915FAC">
        <w:rPr>
          <w:rFonts w:asciiTheme="minorHAnsi" w:hAnsiTheme="minorHAnsi"/>
          <w:sz w:val="24"/>
          <w:szCs w:val="24"/>
        </w:rPr>
        <w:t xml:space="preserve"> list as well as a r</w:t>
      </w:r>
      <w:r w:rsidRPr="00915FAC">
        <w:rPr>
          <w:rFonts w:asciiTheme="minorHAnsi" w:hAnsiTheme="minorHAnsi"/>
          <w:sz w:val="24"/>
          <w:szCs w:val="24"/>
        </w:rPr>
        <w:t>obust coordinated entry system.  To ensure an efficient assessment and referral process, it is important to ensure that the Coordinated Entry System</w:t>
      </w:r>
      <w:r w:rsidR="00C13164" w:rsidRPr="00915FAC">
        <w:rPr>
          <w:rFonts w:asciiTheme="minorHAnsi" w:hAnsiTheme="minorHAnsi"/>
          <w:sz w:val="24"/>
          <w:szCs w:val="24"/>
        </w:rPr>
        <w:t xml:space="preserve"> (CES)</w:t>
      </w:r>
      <w:r w:rsidRPr="00915FAC">
        <w:rPr>
          <w:rFonts w:asciiTheme="minorHAnsi" w:hAnsiTheme="minorHAnsi"/>
          <w:sz w:val="24"/>
          <w:szCs w:val="24"/>
        </w:rPr>
        <w:t xml:space="preserve"> </w:t>
      </w:r>
      <w:r w:rsidR="00C13164" w:rsidRPr="00915FAC">
        <w:rPr>
          <w:rFonts w:asciiTheme="minorHAnsi" w:hAnsiTheme="minorHAnsi"/>
          <w:sz w:val="24"/>
          <w:szCs w:val="24"/>
        </w:rPr>
        <w:t>has</w:t>
      </w:r>
      <w:r w:rsidRPr="00915FAC">
        <w:rPr>
          <w:rFonts w:asciiTheme="minorHAnsi" w:hAnsiTheme="minorHAnsi"/>
          <w:sz w:val="24"/>
          <w:szCs w:val="24"/>
        </w:rPr>
        <w:t xml:space="preserve"> the ability to contact and connect with households as soon as a housing opportunity is available.  </w:t>
      </w:r>
      <w:r w:rsidR="00812C5D" w:rsidRPr="00915FAC">
        <w:rPr>
          <w:rFonts w:asciiTheme="minorHAnsi" w:hAnsiTheme="minorHAnsi"/>
          <w:sz w:val="24"/>
          <w:szCs w:val="24"/>
        </w:rPr>
        <w:t xml:space="preserve">Without this policy, </w:t>
      </w:r>
      <w:r w:rsidRPr="00915FAC">
        <w:rPr>
          <w:rFonts w:asciiTheme="minorHAnsi" w:hAnsiTheme="minorHAnsi"/>
          <w:sz w:val="24"/>
          <w:szCs w:val="24"/>
        </w:rPr>
        <w:t xml:space="preserve">the Coordinated Entry System can experience delays </w:t>
      </w:r>
      <w:r w:rsidR="00C33FB3" w:rsidRPr="00915FAC">
        <w:rPr>
          <w:rFonts w:asciiTheme="minorHAnsi" w:hAnsiTheme="minorHAnsi"/>
          <w:sz w:val="24"/>
          <w:szCs w:val="24"/>
        </w:rPr>
        <w:t xml:space="preserve">in its referral procedures due to the time spent </w:t>
      </w:r>
      <w:r w:rsidR="00812C5D" w:rsidRPr="00915FAC">
        <w:rPr>
          <w:rFonts w:asciiTheme="minorHAnsi" w:hAnsiTheme="minorHAnsi"/>
          <w:sz w:val="24"/>
          <w:szCs w:val="24"/>
        </w:rPr>
        <w:t>searching for households in</w:t>
      </w:r>
      <w:r w:rsidR="00C33FB3" w:rsidRPr="00915FAC">
        <w:rPr>
          <w:rFonts w:asciiTheme="minorHAnsi" w:hAnsiTheme="minorHAnsi"/>
          <w:sz w:val="24"/>
          <w:szCs w:val="24"/>
        </w:rPr>
        <w:t xml:space="preserve"> the community who they have not </w:t>
      </w:r>
      <w:r w:rsidR="00812C5D" w:rsidRPr="00915FAC">
        <w:rPr>
          <w:rFonts w:asciiTheme="minorHAnsi" w:hAnsiTheme="minorHAnsi"/>
          <w:sz w:val="24"/>
          <w:szCs w:val="24"/>
        </w:rPr>
        <w:t>been able to reach through multiple attempts</w:t>
      </w:r>
      <w:r w:rsidR="00C33FB3" w:rsidRPr="00915FAC">
        <w:rPr>
          <w:rFonts w:asciiTheme="minorHAnsi" w:hAnsiTheme="minorHAnsi"/>
          <w:sz w:val="24"/>
          <w:szCs w:val="24"/>
        </w:rPr>
        <w:t>, often for many months.  Due to this loss of contact it is hard for the system to determine whether these households</w:t>
      </w:r>
      <w:r w:rsidR="00812C5D" w:rsidRPr="00915FAC">
        <w:rPr>
          <w:rFonts w:asciiTheme="minorHAnsi" w:hAnsiTheme="minorHAnsi"/>
          <w:sz w:val="24"/>
          <w:szCs w:val="24"/>
        </w:rPr>
        <w:t xml:space="preserve"> are s</w:t>
      </w:r>
      <w:r w:rsidR="00C33FB3" w:rsidRPr="00915FAC">
        <w:rPr>
          <w:rFonts w:asciiTheme="minorHAnsi" w:hAnsiTheme="minorHAnsi"/>
          <w:sz w:val="24"/>
          <w:szCs w:val="24"/>
        </w:rPr>
        <w:t xml:space="preserve">till in need of housing.  In some situations these households may have self-resolved their housing crisis </w:t>
      </w:r>
      <w:r w:rsidR="00812C5D" w:rsidRPr="00915FAC">
        <w:rPr>
          <w:rFonts w:asciiTheme="minorHAnsi" w:hAnsiTheme="minorHAnsi"/>
          <w:sz w:val="24"/>
          <w:szCs w:val="24"/>
        </w:rPr>
        <w:t>or relocated</w:t>
      </w:r>
      <w:r w:rsidR="00C33FB3" w:rsidRPr="00915FAC">
        <w:rPr>
          <w:rFonts w:asciiTheme="minorHAnsi" w:hAnsiTheme="minorHAnsi"/>
          <w:sz w:val="24"/>
          <w:szCs w:val="24"/>
        </w:rPr>
        <w:t xml:space="preserve"> to another area</w:t>
      </w:r>
      <w:r w:rsidR="00812C5D" w:rsidRPr="00915FAC">
        <w:rPr>
          <w:rFonts w:asciiTheme="minorHAnsi" w:hAnsiTheme="minorHAnsi"/>
          <w:sz w:val="24"/>
          <w:szCs w:val="24"/>
        </w:rPr>
        <w:t xml:space="preserve">. </w:t>
      </w:r>
    </w:p>
    <w:p w:rsidR="00C33FB3" w:rsidRPr="00915FAC" w:rsidRDefault="00C33FB3" w:rsidP="00C33FB3">
      <w:pPr>
        <w:rPr>
          <w:rFonts w:asciiTheme="minorHAnsi" w:hAnsiTheme="minorHAnsi"/>
          <w:sz w:val="24"/>
          <w:szCs w:val="24"/>
        </w:rPr>
      </w:pPr>
    </w:p>
    <w:p w:rsidR="0085181F" w:rsidRPr="00915FAC" w:rsidRDefault="00F52D27" w:rsidP="00C33FB3">
      <w:pPr>
        <w:rPr>
          <w:rFonts w:asciiTheme="minorHAnsi" w:hAnsiTheme="minorHAnsi"/>
          <w:b/>
          <w:sz w:val="24"/>
          <w:szCs w:val="24"/>
        </w:rPr>
      </w:pPr>
      <w:r w:rsidRPr="00915FAC">
        <w:rPr>
          <w:rFonts w:asciiTheme="minorHAnsi" w:hAnsiTheme="minorHAnsi"/>
          <w:b/>
          <w:sz w:val="24"/>
          <w:szCs w:val="24"/>
        </w:rPr>
        <w:t>Policy:</w:t>
      </w:r>
    </w:p>
    <w:p w:rsidR="00A15766" w:rsidRDefault="00211995" w:rsidP="00A15766">
      <w:pPr>
        <w:pStyle w:val="NormalWeb"/>
        <w:spacing w:before="0" w:beforeAutospacing="0" w:after="0" w:afterAutospacing="0"/>
        <w:textAlignment w:val="baseline"/>
        <w:rPr>
          <w:rFonts w:asciiTheme="minorHAnsi" w:hAnsiTheme="minorHAnsi"/>
          <w:color w:val="000000"/>
        </w:rPr>
      </w:pPr>
      <w:r w:rsidRPr="00915FAC">
        <w:rPr>
          <w:rFonts w:asciiTheme="minorHAnsi" w:hAnsiTheme="minorHAnsi"/>
          <w:color w:val="000000"/>
        </w:rPr>
        <w:t xml:space="preserve">If a household has had no contact with any </w:t>
      </w:r>
      <w:r w:rsidR="00C13164" w:rsidRPr="00915FAC">
        <w:rPr>
          <w:rFonts w:asciiTheme="minorHAnsi" w:hAnsiTheme="minorHAnsi"/>
          <w:color w:val="000000"/>
        </w:rPr>
        <w:t>CES Access Points, Assessment Partners, Housing Navigation Providers, and/or Community Outreach for</w:t>
      </w:r>
      <w:r w:rsidR="00F52D27" w:rsidRPr="00915FAC">
        <w:rPr>
          <w:rFonts w:asciiTheme="minorHAnsi" w:hAnsiTheme="minorHAnsi"/>
          <w:color w:val="000000"/>
        </w:rPr>
        <w:t xml:space="preserve"> 90 days, AND they have had no services or shelter stays in HMIS for the past </w:t>
      </w:r>
      <w:r w:rsidR="00C13164" w:rsidRPr="00915FAC">
        <w:rPr>
          <w:rFonts w:asciiTheme="minorHAnsi" w:hAnsiTheme="minorHAnsi"/>
          <w:color w:val="000000"/>
        </w:rPr>
        <w:t>90 days</w:t>
      </w:r>
      <w:r w:rsidR="00F52D27" w:rsidRPr="00915FAC">
        <w:rPr>
          <w:rFonts w:asciiTheme="minorHAnsi" w:hAnsiTheme="minorHAnsi"/>
          <w:color w:val="000000"/>
        </w:rPr>
        <w:t xml:space="preserve">, </w:t>
      </w:r>
      <w:r w:rsidRPr="00915FAC">
        <w:rPr>
          <w:rFonts w:asciiTheme="minorHAnsi" w:hAnsiTheme="minorHAnsi"/>
          <w:color w:val="000000"/>
        </w:rPr>
        <w:t>the household will be removed from the Active List and placed on the Inactive List.  For our Veteran population</w:t>
      </w:r>
      <w:r w:rsidR="00B66432" w:rsidRPr="00915FAC">
        <w:rPr>
          <w:rFonts w:asciiTheme="minorHAnsi" w:hAnsiTheme="minorHAnsi"/>
          <w:color w:val="000000"/>
        </w:rPr>
        <w:t>,</w:t>
      </w:r>
      <w:r w:rsidRPr="00915FAC">
        <w:rPr>
          <w:rFonts w:asciiTheme="minorHAnsi" w:hAnsiTheme="minorHAnsi"/>
          <w:color w:val="000000"/>
        </w:rPr>
        <w:t xml:space="preserve"> </w:t>
      </w:r>
      <w:r w:rsidR="00F52D27" w:rsidRPr="00915FAC">
        <w:rPr>
          <w:rFonts w:asciiTheme="minorHAnsi" w:hAnsiTheme="minorHAnsi"/>
          <w:color w:val="000000"/>
        </w:rPr>
        <w:t>we coor</w:t>
      </w:r>
      <w:r w:rsidR="00B66432" w:rsidRPr="00915FAC">
        <w:rPr>
          <w:rFonts w:asciiTheme="minorHAnsi" w:hAnsiTheme="minorHAnsi"/>
          <w:color w:val="000000"/>
        </w:rPr>
        <w:t xml:space="preserve">dinate with </w:t>
      </w:r>
      <w:r w:rsidR="00F9167F">
        <w:rPr>
          <w:rFonts w:asciiTheme="minorHAnsi" w:hAnsiTheme="minorHAnsi"/>
          <w:color w:val="000000"/>
        </w:rPr>
        <w:t>the c</w:t>
      </w:r>
      <w:r w:rsidR="00BC4FCE">
        <w:rPr>
          <w:rFonts w:asciiTheme="minorHAnsi" w:hAnsiTheme="minorHAnsi"/>
          <w:color w:val="000000"/>
        </w:rPr>
        <w:t>hairperson of the Vermont Veterans Committee as point of contact</w:t>
      </w:r>
      <w:r w:rsidR="00C13164" w:rsidRPr="00915FAC">
        <w:rPr>
          <w:rFonts w:asciiTheme="minorHAnsi" w:hAnsiTheme="minorHAnsi"/>
          <w:color w:val="000000"/>
        </w:rPr>
        <w:t xml:space="preserve"> </w:t>
      </w:r>
      <w:r w:rsidR="00F52D27" w:rsidRPr="00915FAC">
        <w:rPr>
          <w:rFonts w:asciiTheme="minorHAnsi" w:hAnsiTheme="minorHAnsi"/>
          <w:color w:val="000000"/>
        </w:rPr>
        <w:t xml:space="preserve">to see if the veteran has relocated or </w:t>
      </w:r>
      <w:r w:rsidR="00A15766" w:rsidRPr="00915FAC">
        <w:rPr>
          <w:rFonts w:asciiTheme="minorHAnsi" w:hAnsiTheme="minorHAnsi"/>
          <w:color w:val="000000"/>
        </w:rPr>
        <w:t xml:space="preserve">has accessed any other </w:t>
      </w:r>
      <w:r w:rsidR="00030130">
        <w:rPr>
          <w:rFonts w:asciiTheme="minorHAnsi" w:hAnsiTheme="minorHAnsi"/>
          <w:color w:val="000000"/>
        </w:rPr>
        <w:t>Veteran</w:t>
      </w:r>
      <w:r w:rsidR="00C13164" w:rsidRPr="00915FAC">
        <w:rPr>
          <w:rFonts w:asciiTheme="minorHAnsi" w:hAnsiTheme="minorHAnsi"/>
          <w:color w:val="000000"/>
        </w:rPr>
        <w:t>s</w:t>
      </w:r>
      <w:r w:rsidR="00030130">
        <w:rPr>
          <w:rFonts w:asciiTheme="minorHAnsi" w:hAnsiTheme="minorHAnsi"/>
          <w:color w:val="000000"/>
        </w:rPr>
        <w:t>’</w:t>
      </w:r>
      <w:r w:rsidR="00A15766" w:rsidRPr="00915FAC">
        <w:rPr>
          <w:rFonts w:asciiTheme="minorHAnsi" w:hAnsiTheme="minorHAnsi"/>
          <w:color w:val="000000"/>
        </w:rPr>
        <w:t xml:space="preserve"> </w:t>
      </w:r>
      <w:r w:rsidR="00C13164" w:rsidRPr="00915FAC">
        <w:rPr>
          <w:rFonts w:asciiTheme="minorHAnsi" w:hAnsiTheme="minorHAnsi"/>
          <w:color w:val="000000"/>
        </w:rPr>
        <w:t>s</w:t>
      </w:r>
      <w:r w:rsidR="00A15766" w:rsidRPr="00915FAC">
        <w:rPr>
          <w:rFonts w:asciiTheme="minorHAnsi" w:hAnsiTheme="minorHAnsi"/>
          <w:color w:val="000000"/>
        </w:rPr>
        <w:t xml:space="preserve">ervices locally.  </w:t>
      </w:r>
    </w:p>
    <w:p w:rsidR="00030130" w:rsidRDefault="00030130" w:rsidP="00A15766">
      <w:pPr>
        <w:pStyle w:val="NormalWeb"/>
        <w:spacing w:before="0" w:beforeAutospacing="0" w:after="0" w:afterAutospacing="0"/>
        <w:textAlignment w:val="baseline"/>
        <w:rPr>
          <w:rFonts w:asciiTheme="minorHAnsi" w:hAnsiTheme="minorHAnsi"/>
          <w:color w:val="000000"/>
        </w:rPr>
      </w:pPr>
    </w:p>
    <w:p w:rsidR="006D4704" w:rsidRPr="00754913" w:rsidRDefault="00030130" w:rsidP="00A15766">
      <w:pPr>
        <w:pStyle w:val="NormalWeb"/>
        <w:spacing w:before="0" w:beforeAutospacing="0" w:after="0" w:afterAutospacing="0"/>
        <w:textAlignment w:val="baseline"/>
        <w:rPr>
          <w:rFonts w:asciiTheme="minorHAnsi" w:hAnsiTheme="minorHAnsi"/>
        </w:rPr>
      </w:pPr>
      <w:r w:rsidRPr="00754913">
        <w:rPr>
          <w:rFonts w:asciiTheme="minorHAnsi" w:hAnsiTheme="minorHAnsi"/>
        </w:rPr>
        <w:t xml:space="preserve">Active/Inactive List status updates will be done at least once a month to ensure the Active List is accurate and up to date. For households who have not been contacted within the last 90 days, the assigned Housing Navigation Provider, or the agency where the household completed an assessment </w:t>
      </w:r>
      <w:r w:rsidR="00BB77A0" w:rsidRPr="00754913">
        <w:rPr>
          <w:rFonts w:asciiTheme="minorHAnsi" w:hAnsiTheme="minorHAnsi"/>
        </w:rPr>
        <w:t xml:space="preserve">in cases where there is no </w:t>
      </w:r>
      <w:r w:rsidRPr="00754913">
        <w:rPr>
          <w:rFonts w:asciiTheme="minorHAnsi" w:hAnsiTheme="minorHAnsi"/>
        </w:rPr>
        <w:t xml:space="preserve">Housing Navigator, will make three attempts </w:t>
      </w:r>
      <w:r w:rsidR="00F9167F">
        <w:rPr>
          <w:rFonts w:asciiTheme="minorHAnsi" w:hAnsiTheme="minorHAnsi"/>
        </w:rPr>
        <w:t xml:space="preserve">in accordance with case management protocol </w:t>
      </w:r>
      <w:r w:rsidRPr="00754913">
        <w:rPr>
          <w:rFonts w:asciiTheme="minorHAnsi" w:hAnsiTheme="minorHAnsi"/>
        </w:rPr>
        <w:t xml:space="preserve">to contact the household to inquire about housing status before moving the household to Inactive. </w:t>
      </w:r>
      <w:r w:rsidR="00BB77A0" w:rsidRPr="00754913">
        <w:rPr>
          <w:rFonts w:asciiTheme="minorHAnsi" w:hAnsiTheme="minorHAnsi"/>
        </w:rPr>
        <w:t>The Housing Navigator or the agency where the household was assessed will update the household’s Active/Inactive status.</w:t>
      </w:r>
    </w:p>
    <w:p w:rsidR="00C13164" w:rsidRPr="00915FAC" w:rsidRDefault="00C13164" w:rsidP="00A15766">
      <w:pPr>
        <w:pStyle w:val="NormalWeb"/>
        <w:spacing w:before="0" w:beforeAutospacing="0" w:after="0" w:afterAutospacing="0"/>
        <w:textAlignment w:val="baseline"/>
        <w:rPr>
          <w:rFonts w:asciiTheme="minorHAnsi" w:hAnsiTheme="minorHAnsi"/>
          <w:color w:val="000000"/>
        </w:rPr>
      </w:pPr>
    </w:p>
    <w:p w:rsidR="00812C5D" w:rsidRPr="00915FAC" w:rsidRDefault="00A15766" w:rsidP="00211995">
      <w:pPr>
        <w:rPr>
          <w:rFonts w:asciiTheme="minorHAnsi" w:hAnsiTheme="minorHAnsi"/>
          <w:sz w:val="24"/>
          <w:szCs w:val="24"/>
        </w:rPr>
      </w:pPr>
      <w:r w:rsidRPr="00915FAC">
        <w:rPr>
          <w:rFonts w:asciiTheme="minorHAnsi" w:hAnsiTheme="minorHAnsi"/>
          <w:sz w:val="24"/>
          <w:szCs w:val="24"/>
        </w:rPr>
        <w:t xml:space="preserve">If a </w:t>
      </w:r>
      <w:r w:rsidR="00C13164" w:rsidRPr="00915FAC">
        <w:rPr>
          <w:rFonts w:asciiTheme="minorHAnsi" w:hAnsiTheme="minorHAnsi"/>
          <w:sz w:val="24"/>
          <w:szCs w:val="24"/>
        </w:rPr>
        <w:t>household on the I</w:t>
      </w:r>
      <w:r w:rsidR="00812C5D" w:rsidRPr="00915FAC">
        <w:rPr>
          <w:rFonts w:asciiTheme="minorHAnsi" w:hAnsiTheme="minorHAnsi"/>
          <w:sz w:val="24"/>
          <w:szCs w:val="24"/>
        </w:rPr>
        <w:t xml:space="preserve">nactive list makes contact with the homeless </w:t>
      </w:r>
      <w:r w:rsidR="00C13164" w:rsidRPr="00915FAC">
        <w:rPr>
          <w:rFonts w:asciiTheme="minorHAnsi" w:hAnsiTheme="minorHAnsi"/>
          <w:sz w:val="24"/>
          <w:szCs w:val="24"/>
        </w:rPr>
        <w:t xml:space="preserve">service </w:t>
      </w:r>
      <w:r w:rsidR="00812C5D" w:rsidRPr="00915FAC">
        <w:rPr>
          <w:rFonts w:asciiTheme="minorHAnsi" w:hAnsiTheme="minorHAnsi"/>
          <w:sz w:val="24"/>
          <w:szCs w:val="24"/>
        </w:rPr>
        <w:t xml:space="preserve">system including outreach workers, drop-in centers, shelters, </w:t>
      </w:r>
      <w:r w:rsidRPr="00915FAC">
        <w:rPr>
          <w:rFonts w:asciiTheme="minorHAnsi" w:hAnsiTheme="minorHAnsi"/>
          <w:sz w:val="24"/>
          <w:szCs w:val="24"/>
        </w:rPr>
        <w:t>meal lines</w:t>
      </w:r>
      <w:r w:rsidR="004B4187" w:rsidRPr="00915FAC">
        <w:rPr>
          <w:rFonts w:asciiTheme="minorHAnsi" w:hAnsiTheme="minorHAnsi"/>
          <w:sz w:val="24"/>
          <w:szCs w:val="24"/>
        </w:rPr>
        <w:t>, etc</w:t>
      </w:r>
      <w:r w:rsidR="0085181F">
        <w:rPr>
          <w:rFonts w:asciiTheme="minorHAnsi" w:hAnsiTheme="minorHAnsi"/>
          <w:sz w:val="24"/>
          <w:szCs w:val="24"/>
        </w:rPr>
        <w:t>.</w:t>
      </w:r>
      <w:r w:rsidR="00812C5D" w:rsidRPr="00915FAC">
        <w:rPr>
          <w:rFonts w:asciiTheme="minorHAnsi" w:hAnsiTheme="minorHAnsi"/>
          <w:sz w:val="24"/>
          <w:szCs w:val="24"/>
        </w:rPr>
        <w:t xml:space="preserve">, they are moved from the </w:t>
      </w:r>
      <w:r w:rsidR="00C13164" w:rsidRPr="00915FAC">
        <w:rPr>
          <w:rFonts w:asciiTheme="minorHAnsi" w:hAnsiTheme="minorHAnsi"/>
          <w:sz w:val="24"/>
          <w:szCs w:val="24"/>
        </w:rPr>
        <w:t>Inactive list to the A</w:t>
      </w:r>
      <w:r w:rsidR="00812C5D" w:rsidRPr="00915FAC">
        <w:rPr>
          <w:rFonts w:asciiTheme="minorHAnsi" w:hAnsiTheme="minorHAnsi"/>
          <w:sz w:val="24"/>
          <w:szCs w:val="24"/>
        </w:rPr>
        <w:t>ctive list and can</w:t>
      </w:r>
      <w:r w:rsidR="004B4187" w:rsidRPr="00915FAC">
        <w:rPr>
          <w:rFonts w:asciiTheme="minorHAnsi" w:hAnsiTheme="minorHAnsi"/>
          <w:sz w:val="24"/>
          <w:szCs w:val="24"/>
        </w:rPr>
        <w:t xml:space="preserve"> be referred to </w:t>
      </w:r>
      <w:r w:rsidR="00C13164" w:rsidRPr="00915FAC">
        <w:rPr>
          <w:rFonts w:asciiTheme="minorHAnsi" w:hAnsiTheme="minorHAnsi"/>
          <w:sz w:val="24"/>
          <w:szCs w:val="24"/>
        </w:rPr>
        <w:t>housing services and resources</w:t>
      </w:r>
      <w:r w:rsidR="004B4187" w:rsidRPr="00915FAC">
        <w:rPr>
          <w:rFonts w:asciiTheme="minorHAnsi" w:hAnsiTheme="minorHAnsi"/>
          <w:sz w:val="24"/>
          <w:szCs w:val="24"/>
        </w:rPr>
        <w:t xml:space="preserve"> once they have re-engaged with the system which may include re-assessment of their vulnerability</w:t>
      </w:r>
      <w:r w:rsidR="00C13164" w:rsidRPr="00915FAC">
        <w:rPr>
          <w:rFonts w:asciiTheme="minorHAnsi" w:hAnsiTheme="minorHAnsi"/>
          <w:sz w:val="24"/>
          <w:szCs w:val="24"/>
        </w:rPr>
        <w:t xml:space="preserve"> and sustainability if appropriate</w:t>
      </w:r>
      <w:r w:rsidR="004B4187" w:rsidRPr="00915FAC">
        <w:rPr>
          <w:rFonts w:asciiTheme="minorHAnsi" w:hAnsiTheme="minorHAnsi"/>
          <w:sz w:val="24"/>
          <w:szCs w:val="24"/>
        </w:rPr>
        <w:t xml:space="preserve">.  </w:t>
      </w:r>
    </w:p>
    <w:p w:rsidR="00211995" w:rsidRPr="00915FAC" w:rsidRDefault="00211995" w:rsidP="00211995">
      <w:pPr>
        <w:rPr>
          <w:rFonts w:asciiTheme="minorHAnsi" w:hAnsiTheme="minorHAnsi"/>
          <w:sz w:val="24"/>
          <w:szCs w:val="24"/>
        </w:rPr>
      </w:pPr>
    </w:p>
    <w:p w:rsidR="00211995" w:rsidRPr="00915FAC" w:rsidRDefault="00211995" w:rsidP="00211995">
      <w:pPr>
        <w:rPr>
          <w:rFonts w:asciiTheme="minorHAnsi" w:hAnsiTheme="minorHAnsi"/>
          <w:sz w:val="24"/>
          <w:szCs w:val="24"/>
        </w:rPr>
      </w:pPr>
    </w:p>
    <w:p w:rsidR="00C33FB3" w:rsidRPr="00915FAC" w:rsidRDefault="00C33FB3" w:rsidP="00C33FB3">
      <w:pPr>
        <w:pStyle w:val="NormalWeb"/>
        <w:spacing w:before="0" w:beforeAutospacing="0" w:after="0" w:afterAutospacing="0"/>
        <w:textAlignment w:val="baseline"/>
        <w:rPr>
          <w:rFonts w:asciiTheme="minorHAnsi" w:hAnsiTheme="minorHAnsi"/>
          <w:b/>
          <w:bCs/>
          <w:color w:val="000000"/>
        </w:rPr>
      </w:pPr>
    </w:p>
    <w:p w:rsidR="00812C5D" w:rsidRPr="00915FAC" w:rsidRDefault="00812C5D" w:rsidP="00812C5D">
      <w:pPr>
        <w:rPr>
          <w:rFonts w:asciiTheme="minorHAnsi" w:hAnsiTheme="minorHAnsi"/>
          <w:sz w:val="24"/>
          <w:szCs w:val="24"/>
        </w:rPr>
      </w:pPr>
      <w:r w:rsidRPr="00915FAC">
        <w:rPr>
          <w:rFonts w:asciiTheme="minorHAnsi" w:hAnsiTheme="minorHAnsi"/>
          <w:sz w:val="24"/>
          <w:szCs w:val="24"/>
        </w:rPr>
        <w:t xml:space="preserve">            </w:t>
      </w:r>
    </w:p>
    <w:p w:rsidR="00D32EA6" w:rsidRPr="00915FAC" w:rsidRDefault="00D32EA6">
      <w:pPr>
        <w:rPr>
          <w:rFonts w:asciiTheme="minorHAnsi" w:hAnsiTheme="minorHAnsi"/>
        </w:rPr>
      </w:pPr>
    </w:p>
    <w:sectPr w:rsidR="00D32EA6" w:rsidRPr="00915F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C3" w:rsidRDefault="001E06C3" w:rsidP="00BA166A">
      <w:r>
        <w:separator/>
      </w:r>
    </w:p>
  </w:endnote>
  <w:endnote w:type="continuationSeparator" w:id="0">
    <w:p w:rsidR="001E06C3" w:rsidRDefault="001E06C3" w:rsidP="00BA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C3" w:rsidRDefault="001E06C3" w:rsidP="00BA166A">
      <w:r>
        <w:separator/>
      </w:r>
    </w:p>
  </w:footnote>
  <w:footnote w:type="continuationSeparator" w:id="0">
    <w:p w:rsidR="001E06C3" w:rsidRDefault="001E06C3" w:rsidP="00BA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6A" w:rsidRDefault="00BA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4880"/>
    <w:multiLevelType w:val="hybridMultilevel"/>
    <w:tmpl w:val="2B0C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572E1A"/>
    <w:multiLevelType w:val="multilevel"/>
    <w:tmpl w:val="B718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C5D"/>
    <w:rsid w:val="00030130"/>
    <w:rsid w:val="001E06C3"/>
    <w:rsid w:val="00211995"/>
    <w:rsid w:val="00267607"/>
    <w:rsid w:val="003F4F55"/>
    <w:rsid w:val="00460E17"/>
    <w:rsid w:val="004B4187"/>
    <w:rsid w:val="004D4E8D"/>
    <w:rsid w:val="00533DC8"/>
    <w:rsid w:val="005E4E65"/>
    <w:rsid w:val="0060690A"/>
    <w:rsid w:val="006D4704"/>
    <w:rsid w:val="00754913"/>
    <w:rsid w:val="00812C5D"/>
    <w:rsid w:val="0082106D"/>
    <w:rsid w:val="0085181F"/>
    <w:rsid w:val="00915FAC"/>
    <w:rsid w:val="00A15766"/>
    <w:rsid w:val="00AD2DBB"/>
    <w:rsid w:val="00B279FC"/>
    <w:rsid w:val="00B55F60"/>
    <w:rsid w:val="00B66432"/>
    <w:rsid w:val="00B9678D"/>
    <w:rsid w:val="00BA166A"/>
    <w:rsid w:val="00BB77A0"/>
    <w:rsid w:val="00BC4FCE"/>
    <w:rsid w:val="00C13164"/>
    <w:rsid w:val="00C33FB3"/>
    <w:rsid w:val="00CE37CD"/>
    <w:rsid w:val="00D32EA6"/>
    <w:rsid w:val="00D4145F"/>
    <w:rsid w:val="00D4335F"/>
    <w:rsid w:val="00E140AD"/>
    <w:rsid w:val="00E8582B"/>
    <w:rsid w:val="00F40813"/>
    <w:rsid w:val="00F52D27"/>
    <w:rsid w:val="00F9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BC746-8946-473A-96AE-79B8EDA4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C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C5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12C5D"/>
    <w:pPr>
      <w:ind w:left="720"/>
    </w:pPr>
  </w:style>
  <w:style w:type="paragraph" w:styleId="BalloonText">
    <w:name w:val="Balloon Text"/>
    <w:basedOn w:val="Normal"/>
    <w:link w:val="BalloonTextChar"/>
    <w:uiPriority w:val="99"/>
    <w:semiHidden/>
    <w:unhideWhenUsed/>
    <w:rsid w:val="005E4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65"/>
    <w:rPr>
      <w:rFonts w:ascii="Segoe UI" w:hAnsi="Segoe UI" w:cs="Segoe UI"/>
      <w:sz w:val="18"/>
      <w:szCs w:val="18"/>
    </w:rPr>
  </w:style>
  <w:style w:type="paragraph" w:styleId="Header">
    <w:name w:val="header"/>
    <w:basedOn w:val="Normal"/>
    <w:link w:val="HeaderChar"/>
    <w:uiPriority w:val="99"/>
    <w:unhideWhenUsed/>
    <w:rsid w:val="00BA166A"/>
    <w:pPr>
      <w:tabs>
        <w:tab w:val="center" w:pos="4680"/>
        <w:tab w:val="right" w:pos="9360"/>
      </w:tabs>
    </w:pPr>
  </w:style>
  <w:style w:type="character" w:customStyle="1" w:styleId="HeaderChar">
    <w:name w:val="Header Char"/>
    <w:basedOn w:val="DefaultParagraphFont"/>
    <w:link w:val="Header"/>
    <w:uiPriority w:val="99"/>
    <w:rsid w:val="00BA166A"/>
    <w:rPr>
      <w:rFonts w:ascii="Calibri" w:hAnsi="Calibri" w:cs="Times New Roman"/>
    </w:rPr>
  </w:style>
  <w:style w:type="paragraph" w:styleId="Footer">
    <w:name w:val="footer"/>
    <w:basedOn w:val="Normal"/>
    <w:link w:val="FooterChar"/>
    <w:uiPriority w:val="99"/>
    <w:unhideWhenUsed/>
    <w:rsid w:val="00BA166A"/>
    <w:pPr>
      <w:tabs>
        <w:tab w:val="center" w:pos="4680"/>
        <w:tab w:val="right" w:pos="9360"/>
      </w:tabs>
    </w:pPr>
  </w:style>
  <w:style w:type="character" w:customStyle="1" w:styleId="FooterChar">
    <w:name w:val="Footer Char"/>
    <w:basedOn w:val="DefaultParagraphFont"/>
    <w:link w:val="Footer"/>
    <w:uiPriority w:val="99"/>
    <w:rsid w:val="00BA16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D76E-B0FA-43F9-8567-82C74340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McFarland</dc:creator>
  <cp:lastModifiedBy>Paddy Shea</cp:lastModifiedBy>
  <cp:revision>2</cp:revision>
  <cp:lastPrinted>2017-01-04T16:30:00Z</cp:lastPrinted>
  <dcterms:created xsi:type="dcterms:W3CDTF">2018-05-24T16:04:00Z</dcterms:created>
  <dcterms:modified xsi:type="dcterms:W3CDTF">2018-05-24T16:04:00Z</dcterms:modified>
</cp:coreProperties>
</file>