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39FD" w14:textId="7C6FBE93" w:rsidR="004B3BCF" w:rsidRDefault="004B3BCF" w:rsidP="004B3BCF">
      <w:pPr>
        <w:ind w:left="720" w:hanging="360"/>
        <w:jc w:val="center"/>
      </w:pPr>
      <w:r>
        <w:t xml:space="preserve">CCHA Veterans Committee </w:t>
      </w:r>
    </w:p>
    <w:p w14:paraId="074CB44A" w14:textId="77777777" w:rsidR="004B3BCF" w:rsidRDefault="004B3BCF" w:rsidP="004B3BCF">
      <w:pPr>
        <w:pStyle w:val="ListParagraph"/>
        <w:rPr>
          <w:rFonts w:eastAsia="Times New Roman"/>
        </w:rPr>
      </w:pPr>
    </w:p>
    <w:p w14:paraId="0710C06B" w14:textId="085D8890" w:rsidR="004B3BCF" w:rsidRDefault="004B3BCF" w:rsidP="004B3BC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Names of committee members who attend the meetings</w:t>
      </w:r>
    </w:p>
    <w:p w14:paraId="28B282CB" w14:textId="77777777" w:rsidR="004B3BCF" w:rsidRDefault="004B3BCF" w:rsidP="004B3BCF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There are approx. 80 names on the VVCH EC mailing list. On average, 15-20 show on a regular basis. I don’t have time to transcribe each of the active members to a list. </w:t>
      </w:r>
    </w:p>
    <w:p w14:paraId="635068E1" w14:textId="77777777" w:rsidR="004B3BCF" w:rsidRDefault="004B3BCF" w:rsidP="004B3BCF">
      <w:pPr>
        <w:pStyle w:val="ListParagraph"/>
        <w:ind w:left="1440"/>
      </w:pPr>
    </w:p>
    <w:p w14:paraId="1ED4765A" w14:textId="77777777" w:rsidR="004B3BCF" w:rsidRDefault="004B3BCF" w:rsidP="004B3BC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Current and future focus of your work (this could be just a couple sentences)</w:t>
      </w:r>
    </w:p>
    <w:p w14:paraId="57CD22C6" w14:textId="77777777" w:rsidR="004B3BCF" w:rsidRDefault="004B3BCF" w:rsidP="004B3BCF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We are working on refining systems to help meet the VA’s National 2022 Permanent Housing Placement Challenge to house 38K homeless Veterans into Permanent Housing by 12/31/22</w:t>
      </w:r>
    </w:p>
    <w:p w14:paraId="73BBFC17" w14:textId="77777777" w:rsidR="004B3BCF" w:rsidRDefault="004B3BCF" w:rsidP="004B3BCF">
      <w:pPr>
        <w:pStyle w:val="ListParagraph"/>
        <w:ind w:left="1440"/>
      </w:pPr>
    </w:p>
    <w:p w14:paraId="0DC2E95B" w14:textId="77777777" w:rsidR="004B3BCF" w:rsidRDefault="004B3BCF" w:rsidP="004B3BC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How you intend to incorporate our DEI objectives into the work of your respective committee (I have attached a copy of the current Governance Charter in case you need/want to review this information or the committee description)</w:t>
      </w:r>
    </w:p>
    <w:p w14:paraId="097F0A39" w14:textId="77777777" w:rsidR="004B3BCF" w:rsidRDefault="004B3BCF" w:rsidP="004B3BCF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We are engaging in conversations about where Veterans with Lived Experience of Homelessness are already involved in the work and how to include them in a more meaningful and intentional purpose in future committee work</w:t>
      </w:r>
    </w:p>
    <w:p w14:paraId="5AD55287" w14:textId="77777777" w:rsidR="007932DC" w:rsidRDefault="007932DC"/>
    <w:sectPr w:rsidR="00793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131F3"/>
    <w:multiLevelType w:val="hybridMultilevel"/>
    <w:tmpl w:val="13B0A1F8"/>
    <w:lvl w:ilvl="0" w:tplc="103062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74335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CF"/>
    <w:rsid w:val="004B3BCF"/>
    <w:rsid w:val="00641AA1"/>
    <w:rsid w:val="0079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BD32F"/>
  <w15:chartTrackingRefBased/>
  <w15:docId w15:val="{D8DEAC34-669E-4FB6-815E-DE16291F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BC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Towne</dc:creator>
  <cp:keywords/>
  <dc:description/>
  <cp:lastModifiedBy>Will Towne</cp:lastModifiedBy>
  <cp:revision>1</cp:revision>
  <dcterms:created xsi:type="dcterms:W3CDTF">2022-09-29T19:13:00Z</dcterms:created>
  <dcterms:modified xsi:type="dcterms:W3CDTF">2022-09-29T19:16:00Z</dcterms:modified>
</cp:coreProperties>
</file>