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9815" w:type="dxa"/>
        <w:tblLook w:val="04A0" w:firstRow="1" w:lastRow="0" w:firstColumn="1" w:lastColumn="0" w:noHBand="0" w:noVBand="1"/>
      </w:tblPr>
      <w:tblGrid>
        <w:gridCol w:w="7598"/>
        <w:gridCol w:w="809"/>
        <w:gridCol w:w="1408"/>
      </w:tblGrid>
      <w:tr w:rsidR="000A2FD1" w:rsidTr="00B06F82">
        <w:trPr>
          <w:trHeight w:val="115"/>
        </w:trPr>
        <w:tc>
          <w:tcPr>
            <w:tcW w:w="981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A2FD1" w:rsidRDefault="000A2FD1" w:rsidP="00D605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:C80"/>
          </w:p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A2FD1" w:rsidRDefault="000A2FD1" w:rsidP="00D605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A2FD1" w:rsidRDefault="00A56BFC" w:rsidP="00BD5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FY20</w:t>
            </w:r>
            <w:r w:rsidR="00630F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 </w:t>
            </w:r>
            <w:bookmarkStart w:id="1" w:name="_GoBack"/>
            <w:bookmarkEnd w:id="1"/>
            <w:r w:rsidR="00BD5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Chittenden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CoC</w:t>
            </w:r>
            <w:proofErr w:type="spellEnd"/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0695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Renewal 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Priority Ranking Form</w:t>
            </w:r>
            <w:bookmarkEnd w:id="0"/>
          </w:p>
          <w:p w:rsidR="005A25F9" w:rsidRDefault="005A25F9" w:rsidP="00BD5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FD1" w:rsidTr="00B06F82">
        <w:trPr>
          <w:trHeight w:val="109"/>
        </w:trPr>
        <w:tc>
          <w:tcPr>
            <w:tcW w:w="9815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5F9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Name:  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 xml:space="preserve">      Project Agency: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0A2FD1" w:rsidTr="00B06F82">
        <w:trPr>
          <w:trHeight w:val="104"/>
        </w:trPr>
        <w:tc>
          <w:tcPr>
            <w:tcW w:w="9815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Evaluator Name:  _______________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________________________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 xml:space="preserve">      Date:  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</w:p>
        </w:tc>
      </w:tr>
      <w:tr w:rsidR="000A2FD1" w:rsidTr="00B06F82">
        <w:trPr>
          <w:trHeight w:val="46"/>
        </w:trPr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FD1" w:rsidTr="00630F30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2FD1" w:rsidRDefault="000A2FD1" w:rsidP="008E17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A:  </w:t>
            </w:r>
            <w:r w:rsidR="005B5A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Threshold </w:t>
            </w:r>
            <w:r w:rsidR="00ED3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5A2E">
              <w:rPr>
                <w:rFonts w:ascii="Calibri" w:hAnsi="Calibri"/>
                <w:b/>
                <w:color w:val="000000"/>
                <w:sz w:val="22"/>
                <w:szCs w:val="22"/>
              </w:rPr>
              <w:t>(All Pass or Fail</w:t>
            </w:r>
            <w:r w:rsidR="00ED3C1C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</w:tr>
      <w:tr w:rsidR="000A2FD1" w:rsidTr="00630F30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2FD1" w:rsidRDefault="000A2FD1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5B5A2E" w:rsidTr="004E4090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A2E" w:rsidRPr="005B5A2E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proposes to serve eligible population and eligible activities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04E4090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A2E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match funds are equal to or greater than 25% of the requested HUD funds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04E4090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A2E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Project agrees to participate in Coordinated Entry and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ServicePoint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HMIS</w:t>
            </w:r>
            <w:r w:rsidR="005B3C3E">
              <w:rPr>
                <w:rFonts w:ascii="Calibri" w:hAnsi="Calibri"/>
                <w:bCs/>
                <w:color w:val="000000"/>
                <w:sz w:val="22"/>
                <w:szCs w:val="22"/>
              </w:rPr>
              <w:t>/like system for DV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0B06F82">
        <w:trPr>
          <w:trHeight w:val="334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A2E" w:rsidRPr="005B5A2E" w:rsidRDefault="00A56BFC" w:rsidP="005B5A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B: </w:t>
            </w:r>
            <w:r w:rsidR="00E279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Prioritize Vulnerable Populations </w:t>
            </w:r>
            <w:r w:rsidR="00010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(total </w:t>
            </w:r>
            <w:r w:rsidR="00152E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  <w:r w:rsidR="00010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points)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FD1" w:rsidTr="001747BF">
        <w:trPr>
          <w:trHeight w:val="31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D1" w:rsidRDefault="000A2FD1" w:rsidP="00102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279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02DF8">
              <w:rPr>
                <w:rFonts w:ascii="Calibri" w:hAnsi="Calibri"/>
                <w:color w:val="000000"/>
                <w:sz w:val="22"/>
                <w:szCs w:val="22"/>
              </w:rPr>
              <w:t xml:space="preserve">Persons experiencing </w:t>
            </w:r>
            <w:r w:rsidR="00102F9D">
              <w:rPr>
                <w:rFonts w:ascii="Calibri" w:hAnsi="Calibri"/>
                <w:color w:val="000000"/>
                <w:sz w:val="22"/>
                <w:szCs w:val="22"/>
              </w:rPr>
              <w:t>Chronic Homeless</w:t>
            </w:r>
            <w:r w:rsidR="00B451CC">
              <w:rPr>
                <w:rFonts w:ascii="Calibri" w:hAnsi="Calibri"/>
                <w:color w:val="000000"/>
                <w:sz w:val="22"/>
                <w:szCs w:val="22"/>
              </w:rPr>
              <w:t>ness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1" w:rsidRDefault="00152EC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102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="00B451CC">
              <w:rPr>
                <w:rFonts w:ascii="Calibri" w:hAnsi="Calibri"/>
                <w:color w:val="000000"/>
                <w:sz w:val="22"/>
                <w:szCs w:val="22"/>
              </w:rPr>
              <w:t xml:space="preserve"> Persons f</w:t>
            </w:r>
            <w:r w:rsidR="00702DF8">
              <w:rPr>
                <w:rFonts w:ascii="Calibri" w:hAnsi="Calibri"/>
                <w:color w:val="000000"/>
                <w:sz w:val="22"/>
                <w:szCs w:val="22"/>
              </w:rPr>
              <w:t>leeing domestic v</w:t>
            </w:r>
            <w:r w:rsidR="00102F9D">
              <w:rPr>
                <w:rFonts w:ascii="Calibri" w:hAnsi="Calibri"/>
                <w:color w:val="000000"/>
                <w:sz w:val="22"/>
                <w:szCs w:val="22"/>
              </w:rPr>
              <w:t>iolence</w:t>
            </w:r>
            <w:r w:rsidR="00702DF8">
              <w:rPr>
                <w:rFonts w:ascii="Calibri" w:hAnsi="Calibri"/>
                <w:color w:val="000000"/>
                <w:sz w:val="22"/>
                <w:szCs w:val="22"/>
              </w:rPr>
              <w:t>, dating violence, sexual assault and stalking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E2798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52EC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E279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  <w:r w:rsidR="00E27981">
              <w:rPr>
                <w:rFonts w:ascii="Calibri" w:hAnsi="Calibri"/>
                <w:color w:val="000000"/>
                <w:sz w:val="22"/>
                <w:szCs w:val="22"/>
              </w:rPr>
              <w:t xml:space="preserve">Families with </w:t>
            </w:r>
            <w:r w:rsidR="00B451CC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152ECC">
              <w:rPr>
                <w:rFonts w:ascii="Calibri" w:hAnsi="Calibri"/>
                <w:color w:val="000000"/>
                <w:sz w:val="22"/>
                <w:szCs w:val="22"/>
              </w:rPr>
              <w:t>hildren</w:t>
            </w:r>
            <w:r w:rsidR="00702DF8">
              <w:rPr>
                <w:rFonts w:ascii="Calibri" w:hAnsi="Calibri"/>
                <w:color w:val="000000"/>
                <w:sz w:val="22"/>
                <w:szCs w:val="22"/>
              </w:rPr>
              <w:t xml:space="preserve"> or unaccompanied Youth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52EC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 </w:t>
            </w:r>
            <w:r w:rsidR="00010E0E">
              <w:rPr>
                <w:rFonts w:ascii="Calibri" w:hAnsi="Calibri"/>
                <w:b/>
                <w:color w:val="000000"/>
                <w:sz w:val="22"/>
                <w:szCs w:val="22"/>
              </w:rPr>
              <w:t>Part B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630F30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E761E" w:rsidRPr="00BD56CE" w:rsidRDefault="007E761E" w:rsidP="002E487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C:  Project Performance  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="00B451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2E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B92E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22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E761E" w:rsidRDefault="007E761E" w:rsidP="007E7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</w:t>
            </w:r>
          </w:p>
        </w:tc>
      </w:tr>
      <w:tr w:rsidR="007E761E" w:rsidTr="00630F30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8E17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:rsidTr="00B06F82">
        <w:trPr>
          <w:trHeight w:val="72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 % of persons who remained in PH or exited to PH during year (HUD</w:t>
            </w:r>
            <w:r w:rsidR="00EB59F9">
              <w:rPr>
                <w:rFonts w:ascii="Calibri" w:hAnsi="Calibri"/>
                <w:color w:val="000000"/>
                <w:sz w:val="22"/>
                <w:szCs w:val="22"/>
              </w:rPr>
              <w:t xml:space="preserve"> goal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-80%)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Pr="00837DB3" w:rsidRDefault="00ED6F73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109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 % of persons 18/older who maintained or increased their total income (HUD</w:t>
            </w:r>
            <w:r w:rsidR="00EB59F9">
              <w:rPr>
                <w:rFonts w:ascii="Calibri" w:hAnsi="Calibri"/>
                <w:color w:val="000000"/>
                <w:sz w:val="22"/>
                <w:szCs w:val="22"/>
              </w:rPr>
              <w:t xml:space="preserve"> goal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- 54%)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Pr="003E588F" w:rsidRDefault="00ED6F73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E4878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Pr="00150BCE" w:rsidRDefault="007E761E" w:rsidP="006F10B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 % of adult participants who have received or maintained mainstream benefits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Pr="00150BCE" w:rsidRDefault="00837DB3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F73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6F73" w:rsidRDefault="00ED6F73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Average daily bed utilization rate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F73" w:rsidRDefault="00152ECC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F73" w:rsidRDefault="00ED6F73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1CC3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CC3" w:rsidRDefault="00EA1CC3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 Use of evidence based approach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CC3" w:rsidRDefault="00152ECC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1CC3" w:rsidRDefault="00EA1CC3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61E" w:rsidRDefault="007E761E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 Part C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E761E" w:rsidRDefault="007E761E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630F30">
        <w:trPr>
          <w:trHeight w:val="100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E761E" w:rsidRDefault="007E761E" w:rsidP="00BD56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D. Local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Processes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(Maximum Points – 20)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5A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 </w:t>
            </w:r>
          </w:p>
        </w:tc>
      </w:tr>
      <w:tr w:rsidR="007E761E" w:rsidTr="00630F30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:rsidTr="00B06F82">
        <w:trPr>
          <w:trHeight w:val="72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  Applicant agency is actively involved with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by attending 50% of </w:t>
            </w:r>
            <w:r w:rsidR="00702DF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AD7EB7">
              <w:rPr>
                <w:rFonts w:ascii="Calibri" w:hAnsi="Calibri"/>
                <w:color w:val="000000"/>
                <w:sz w:val="22"/>
                <w:szCs w:val="22"/>
              </w:rPr>
              <w:t xml:space="preserve">teering Committee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meetings and involved with a subcommittee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109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Pr="00D46134" w:rsidRDefault="007E761E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6134">
              <w:rPr>
                <w:rFonts w:ascii="Calibri" w:hAnsi="Calibri"/>
                <w:color w:val="000000"/>
                <w:sz w:val="22"/>
                <w:szCs w:val="22"/>
              </w:rPr>
              <w:t xml:space="preserve">2.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 of null or missing values reported in HMIS is 5% or less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>/like system for DV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Pr="00D46134" w:rsidRDefault="007E761E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  </w:t>
            </w:r>
            <w:r w:rsidRPr="001747BF">
              <w:rPr>
                <w:rFonts w:ascii="Calibri" w:hAnsi="Calibri"/>
                <w:sz w:val="22"/>
                <w:szCs w:val="22"/>
              </w:rPr>
              <w:t xml:space="preserve">Agency </w:t>
            </w:r>
            <w:r w:rsidR="00DC4A76" w:rsidRPr="001747B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51CC">
              <w:rPr>
                <w:rFonts w:ascii="Calibri" w:hAnsi="Calibri"/>
                <w:sz w:val="22"/>
                <w:szCs w:val="22"/>
              </w:rPr>
              <w:t>u</w:t>
            </w:r>
            <w:r w:rsidR="00DC4A76" w:rsidRPr="001747BF">
              <w:rPr>
                <w:rFonts w:ascii="Calibri" w:hAnsi="Calibri"/>
                <w:sz w:val="22"/>
                <w:szCs w:val="22"/>
              </w:rPr>
              <w:t xml:space="preserve">ses Housing First Model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Pr="00D46134" w:rsidRDefault="007E761E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  Program prioritizes entry by severity of need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5.   Low barrier entry to program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61E" w:rsidRDefault="007E761E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 w:rsidR="00B06F82">
              <w:rPr>
                <w:rFonts w:ascii="Calibri" w:hAnsi="Calibri"/>
                <w:b/>
                <w:color w:val="000000"/>
                <w:sz w:val="22"/>
                <w:szCs w:val="22"/>
              </w:rPr>
              <w:t>- Part 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630F30">
        <w:trPr>
          <w:trHeight w:val="115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4574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E. Budget/ Cost Effectiveness/Capacity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E279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E761E" w:rsidRDefault="007E761E" w:rsidP="007E7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</w:tr>
      <w:tr w:rsidR="001D42FC" w:rsidTr="00630F30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42FC" w:rsidRPr="000350B6" w:rsidRDefault="001D42FC" w:rsidP="003376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1D42FC" w:rsidTr="00B06F82">
        <w:trPr>
          <w:trHeight w:val="72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FC" w:rsidRPr="000350B6" w:rsidRDefault="00D06952" w:rsidP="003E58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Timely Drawdowns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Pr="001747BF" w:rsidRDefault="00837DB3" w:rsidP="008E17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747BF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FC" w:rsidRPr="000350B6" w:rsidRDefault="00D0695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="00DC4A76">
              <w:rPr>
                <w:rFonts w:ascii="Calibri" w:hAnsi="Calibri"/>
                <w:color w:val="000000"/>
                <w:sz w:val="22"/>
                <w:szCs w:val="22"/>
              </w:rPr>
              <w:t xml:space="preserve">Minimal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Recaptured Funds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E27981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2FC" w:rsidRPr="000350B6" w:rsidRDefault="00D0695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 </w:t>
            </w:r>
            <w:r w:rsidR="00DC4A76">
              <w:rPr>
                <w:rFonts w:ascii="Calibri" w:hAnsi="Calibri"/>
                <w:color w:val="000000"/>
                <w:sz w:val="22"/>
                <w:szCs w:val="22"/>
              </w:rPr>
              <w:t>Project is Cost-Effective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FC" w:rsidRDefault="00E27981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2FC" w:rsidRPr="000350B6" w:rsidRDefault="00D0695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 </w:t>
            </w:r>
            <w:r w:rsidR="00DC4A76">
              <w:rPr>
                <w:rFonts w:ascii="Calibri" w:hAnsi="Calibri"/>
                <w:color w:val="000000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Unresolved monitoring findings from HUD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FC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DB3" w:rsidRPr="000350B6" w:rsidRDefault="00B06F8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Total Points - Part 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0630F30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B3" w:rsidRPr="000350B6" w:rsidRDefault="00837DB3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FINAL </w:t>
            </w:r>
            <w:r w:rsidRPr="00867CFC">
              <w:rPr>
                <w:rFonts w:ascii="Calibri" w:hAnsi="Calibri"/>
                <w:b/>
                <w:bCs/>
                <w:sz w:val="22"/>
                <w:szCs w:val="22"/>
              </w:rPr>
              <w:t xml:space="preserve">SCORE   </w:t>
            </w:r>
            <w:r w:rsidRPr="00867CFC">
              <w:rPr>
                <w:rFonts w:ascii="Calibri" w:hAnsi="Calibri"/>
                <w:b/>
                <w:sz w:val="22"/>
                <w:szCs w:val="22"/>
              </w:rPr>
              <w:t xml:space="preserve">(Maximum Points = </w:t>
            </w:r>
            <w:r w:rsidR="00B06F82">
              <w:rPr>
                <w:rFonts w:ascii="Calibri" w:hAnsi="Calibri"/>
                <w:b/>
                <w:sz w:val="22"/>
                <w:szCs w:val="22"/>
              </w:rPr>
              <w:t xml:space="preserve">100 </w:t>
            </w:r>
            <w:r w:rsidRPr="007B0EB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175E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7DB3" w:rsidTr="00630F30">
        <w:trPr>
          <w:trHeight w:val="115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06F82" w:rsidRDefault="00B06F82" w:rsidP="007938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Final Comments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hideMark/>
          </w:tcPr>
          <w:p w:rsidR="00837DB3" w:rsidRPr="00C9175E" w:rsidRDefault="00837DB3" w:rsidP="008E17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noWrap/>
            <w:hideMark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0B06F82">
        <w:trPr>
          <w:trHeight w:val="4"/>
        </w:trPr>
        <w:tc>
          <w:tcPr>
            <w:tcW w:w="8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DB3" w:rsidRDefault="00837DB3" w:rsidP="008E174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noWrap/>
            <w:hideMark/>
          </w:tcPr>
          <w:p w:rsidR="00837DB3" w:rsidRDefault="00837DB3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7DB3" w:rsidTr="00630F30">
        <w:trPr>
          <w:trHeight w:val="1323"/>
        </w:trPr>
        <w:tc>
          <w:tcPr>
            <w:tcW w:w="98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DB3" w:rsidRDefault="00837DB3" w:rsidP="00D605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EB6375" w:rsidRDefault="00EB6375" w:rsidP="00EB637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0A2FD1" w:rsidRDefault="000A2FD1" w:rsidP="000A2FD1">
      <w:pPr>
        <w:pStyle w:val="NoSpacing"/>
        <w:rPr>
          <w:color w:val="000000"/>
        </w:rPr>
      </w:pPr>
    </w:p>
    <w:p w:rsidR="00DB1D8E" w:rsidRDefault="00DB1D8E"/>
    <w:sectPr w:rsidR="00DB1D8E" w:rsidSect="00C0204D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37"/>
    <w:multiLevelType w:val="hybridMultilevel"/>
    <w:tmpl w:val="11E4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577"/>
    <w:multiLevelType w:val="hybridMultilevel"/>
    <w:tmpl w:val="4D4A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583"/>
    <w:multiLevelType w:val="hybridMultilevel"/>
    <w:tmpl w:val="FBB0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1266"/>
    <w:multiLevelType w:val="hybridMultilevel"/>
    <w:tmpl w:val="F14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C17"/>
    <w:multiLevelType w:val="hybridMultilevel"/>
    <w:tmpl w:val="F24C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33C8B"/>
    <w:multiLevelType w:val="hybridMultilevel"/>
    <w:tmpl w:val="F72C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2AE6"/>
    <w:multiLevelType w:val="hybridMultilevel"/>
    <w:tmpl w:val="C9B603FE"/>
    <w:lvl w:ilvl="0" w:tplc="F58449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1"/>
    <w:rsid w:val="00010E0E"/>
    <w:rsid w:val="000350B6"/>
    <w:rsid w:val="000A083B"/>
    <w:rsid w:val="000A2FD1"/>
    <w:rsid w:val="00102F9D"/>
    <w:rsid w:val="001115F6"/>
    <w:rsid w:val="00150BCE"/>
    <w:rsid w:val="00152ECC"/>
    <w:rsid w:val="001747BF"/>
    <w:rsid w:val="001C03BB"/>
    <w:rsid w:val="001D42FC"/>
    <w:rsid w:val="00271128"/>
    <w:rsid w:val="002E4878"/>
    <w:rsid w:val="0033682A"/>
    <w:rsid w:val="003376EF"/>
    <w:rsid w:val="00342D84"/>
    <w:rsid w:val="003B2060"/>
    <w:rsid w:val="003E588F"/>
    <w:rsid w:val="00424314"/>
    <w:rsid w:val="004574B2"/>
    <w:rsid w:val="004704A0"/>
    <w:rsid w:val="004B426E"/>
    <w:rsid w:val="004C68E7"/>
    <w:rsid w:val="004E4090"/>
    <w:rsid w:val="005532CD"/>
    <w:rsid w:val="005A25F9"/>
    <w:rsid w:val="005B0D90"/>
    <w:rsid w:val="005B3C3E"/>
    <w:rsid w:val="005B5A2E"/>
    <w:rsid w:val="00630F30"/>
    <w:rsid w:val="006F10B2"/>
    <w:rsid w:val="00701037"/>
    <w:rsid w:val="00702DF8"/>
    <w:rsid w:val="00736193"/>
    <w:rsid w:val="00793806"/>
    <w:rsid w:val="007963E8"/>
    <w:rsid w:val="007B0EB6"/>
    <w:rsid w:val="007C26E6"/>
    <w:rsid w:val="007E761E"/>
    <w:rsid w:val="00805003"/>
    <w:rsid w:val="00825490"/>
    <w:rsid w:val="00837DB3"/>
    <w:rsid w:val="008671BD"/>
    <w:rsid w:val="00867CFC"/>
    <w:rsid w:val="008E1746"/>
    <w:rsid w:val="009B6811"/>
    <w:rsid w:val="00A56BFC"/>
    <w:rsid w:val="00AD7EB7"/>
    <w:rsid w:val="00B036C4"/>
    <w:rsid w:val="00B06F82"/>
    <w:rsid w:val="00B451CC"/>
    <w:rsid w:val="00B65A9B"/>
    <w:rsid w:val="00B92E66"/>
    <w:rsid w:val="00BB571C"/>
    <w:rsid w:val="00BD56CE"/>
    <w:rsid w:val="00BE2073"/>
    <w:rsid w:val="00C0204D"/>
    <w:rsid w:val="00C247F0"/>
    <w:rsid w:val="00C7003A"/>
    <w:rsid w:val="00C9175E"/>
    <w:rsid w:val="00CE0938"/>
    <w:rsid w:val="00CF16C9"/>
    <w:rsid w:val="00D06952"/>
    <w:rsid w:val="00D46134"/>
    <w:rsid w:val="00D60517"/>
    <w:rsid w:val="00DB1D8E"/>
    <w:rsid w:val="00DC4A76"/>
    <w:rsid w:val="00E27981"/>
    <w:rsid w:val="00E73F4F"/>
    <w:rsid w:val="00EA1CC3"/>
    <w:rsid w:val="00EB59F9"/>
    <w:rsid w:val="00EB6375"/>
    <w:rsid w:val="00ED3C1C"/>
    <w:rsid w:val="00ED6F73"/>
    <w:rsid w:val="00EF56D8"/>
    <w:rsid w:val="00F0157B"/>
    <w:rsid w:val="00F03D8B"/>
    <w:rsid w:val="00FB6462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5283"/>
  <w15:docId w15:val="{661C62D5-EF4D-44B9-A1D3-C961FFF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6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6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Krumbine</dc:creator>
  <cp:lastModifiedBy>Marcella Gange</cp:lastModifiedBy>
  <cp:revision>3</cp:revision>
  <cp:lastPrinted>2013-12-26T16:50:00Z</cp:lastPrinted>
  <dcterms:created xsi:type="dcterms:W3CDTF">2021-08-11T18:35:00Z</dcterms:created>
  <dcterms:modified xsi:type="dcterms:W3CDTF">2021-08-11T18:37:00Z</dcterms:modified>
</cp:coreProperties>
</file>